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98A" w:rsidRPr="00C47F75" w:rsidRDefault="00BF498A" w:rsidP="00BF498A">
      <w:pPr>
        <w:autoSpaceDE w:val="0"/>
        <w:autoSpaceDN w:val="0"/>
        <w:adjustRightInd w:val="0"/>
        <w:ind w:left="2835" w:firstLine="426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ПРОЕКТ </w:t>
      </w: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BF498A" w:rsidRPr="00401D50" w:rsidRDefault="00BF498A" w:rsidP="00BF498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муниципальной программы </w:t>
      </w:r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 и озеленение территории городского поселения </w:t>
      </w:r>
      <w:proofErr w:type="spellStart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tbl>
      <w:tblPr>
        <w:tblW w:w="5375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9"/>
        <w:gridCol w:w="6837"/>
      </w:tblGrid>
      <w:tr w:rsidR="00BF498A" w:rsidRPr="00C47F75" w:rsidTr="00401C0F">
        <w:trPr>
          <w:trHeight w:val="360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      </w:t>
            </w:r>
          </w:p>
        </w:tc>
        <w:tc>
          <w:tcPr>
            <w:tcW w:w="3403" w:type="pct"/>
            <w:hideMark/>
          </w:tcPr>
          <w:p w:rsidR="00BF498A" w:rsidRPr="00C47F75" w:rsidRDefault="00BF498A" w:rsidP="00401C0F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="00401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2014-2020</w:t>
            </w:r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BF498A" w:rsidRPr="00C47F75" w:rsidTr="00401C0F">
        <w:trPr>
          <w:trHeight w:val="360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</w:t>
            </w:r>
            <w:proofErr w:type="gramStart"/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акта)   </w:t>
            </w:r>
            <w:proofErr w:type="gramEnd"/>
          </w:p>
        </w:tc>
        <w:tc>
          <w:tcPr>
            <w:tcW w:w="3403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BF498A" w:rsidRPr="00C47F75" w:rsidTr="00401C0F">
        <w:trPr>
          <w:trHeight w:val="360"/>
        </w:trPr>
        <w:tc>
          <w:tcPr>
            <w:tcW w:w="1597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403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BF498A" w:rsidRPr="00C47F75" w:rsidRDefault="00BF498A" w:rsidP="00401C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</w:t>
            </w:r>
            <w:proofErr w:type="gram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№____ «О в несении изменений в постановление от 30.12.2013г. № 82 «Об утверждении муниципальной программы 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 – 20</w:t>
            </w:r>
            <w:r w:rsidR="0040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 </w:t>
            </w:r>
          </w:p>
        </w:tc>
      </w:tr>
      <w:tr w:rsidR="00BF498A" w:rsidRPr="00C47F75" w:rsidTr="00401C0F">
        <w:trPr>
          <w:trHeight w:val="360"/>
        </w:trPr>
        <w:tc>
          <w:tcPr>
            <w:tcW w:w="1597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403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BF498A" w:rsidRPr="00C47F75" w:rsidTr="00401C0F">
        <w:trPr>
          <w:trHeight w:val="360"/>
        </w:trPr>
        <w:tc>
          <w:tcPr>
            <w:tcW w:w="1597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403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Хозяйственно-эксплуатационная служба администрации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</w:t>
            </w:r>
            <w:r w:rsidRPr="00C47F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C47F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F498A" w:rsidRPr="00C47F75" w:rsidTr="00401C0F">
        <w:trPr>
          <w:trHeight w:val="647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3403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повышение эстетической выразительности объектов благоустройства</w:t>
            </w:r>
          </w:p>
        </w:tc>
      </w:tr>
      <w:tr w:rsidR="00BF498A" w:rsidRPr="00C47F75" w:rsidTr="00401C0F">
        <w:trPr>
          <w:trHeight w:val="2016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3403" w:type="pct"/>
            <w:hideMark/>
          </w:tcPr>
          <w:p w:rsidR="00BF498A" w:rsidRPr="00C47F75" w:rsidRDefault="00BF498A" w:rsidP="00BF498A">
            <w:pPr>
              <w:numPr>
                <w:ilvl w:val="0"/>
                <w:numId w:val="1"/>
              </w:numPr>
              <w:tabs>
                <w:tab w:val="left" w:pos="0"/>
                <w:tab w:val="left" w:pos="356"/>
              </w:tabs>
              <w:autoSpaceDE w:val="0"/>
              <w:autoSpaceDN w:val="0"/>
              <w:ind w:left="-4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BF498A" w:rsidRPr="00C47F75" w:rsidRDefault="00BF498A" w:rsidP="00BF498A">
            <w:pPr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благоприятных условий для проживания и </w:t>
            </w:r>
            <w:proofErr w:type="gram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отдыха  жителей</w:t>
            </w:r>
            <w:proofErr w:type="gram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F498A" w:rsidRPr="00775A7A" w:rsidRDefault="00BF498A" w:rsidP="00BF498A">
            <w:pPr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освещения улиц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BF498A" w:rsidRPr="00C47F75" w:rsidTr="00401C0F">
        <w:trPr>
          <w:trHeight w:val="671"/>
        </w:trPr>
        <w:tc>
          <w:tcPr>
            <w:tcW w:w="1597" w:type="pct"/>
          </w:tcPr>
          <w:p w:rsidR="00BF498A" w:rsidRPr="00C47F75" w:rsidRDefault="00BF498A" w:rsidP="005B677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403" w:type="pct"/>
          </w:tcPr>
          <w:p w:rsidR="00BF498A" w:rsidRPr="00AF7366" w:rsidRDefault="00BF498A" w:rsidP="00BF498A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 xml:space="preserve">Обеспечение нормативного состояния объектов благоустройства, </w:t>
            </w:r>
          </w:p>
          <w:p w:rsidR="00BF498A" w:rsidRPr="00AF7366" w:rsidRDefault="00BF498A" w:rsidP="00BF498A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Удовлетворенность населения благоприятными и комфортными условиями проживания и отдыха%</w:t>
            </w:r>
          </w:p>
          <w:p w:rsidR="00BF498A" w:rsidRPr="00AF7366" w:rsidRDefault="00BF498A" w:rsidP="00BF498A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Удовлетворенность маломобильных групп населения качеством оказания услуг по обеспечению доступности к объектам в приоритетных сферах жизнедеятельности</w:t>
            </w:r>
          </w:p>
          <w:p w:rsidR="00BF498A" w:rsidRPr="00AF7366" w:rsidRDefault="00BF498A" w:rsidP="00BF498A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Доля малых архитектурных форм, состояние которых соответствует требованиям стандартов, предъявляемым к детским и игровым площадкам</w:t>
            </w:r>
          </w:p>
          <w:p w:rsidR="00BF498A" w:rsidRPr="00AF7366" w:rsidRDefault="00BF498A" w:rsidP="00BF498A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Обеспечение сохранности зеленых насаждений и скверов</w:t>
            </w:r>
          </w:p>
        </w:tc>
      </w:tr>
      <w:tr w:rsidR="00BF498A" w:rsidRPr="00C47F75" w:rsidTr="00401C0F">
        <w:trPr>
          <w:trHeight w:val="798"/>
        </w:trPr>
        <w:tc>
          <w:tcPr>
            <w:tcW w:w="1597" w:type="pct"/>
          </w:tcPr>
          <w:p w:rsidR="00BF498A" w:rsidRPr="00C47F75" w:rsidRDefault="00BF498A" w:rsidP="005B677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3403" w:type="pct"/>
          </w:tcPr>
          <w:p w:rsidR="00BF498A" w:rsidRPr="00C47F75" w:rsidRDefault="00BF498A" w:rsidP="00401C0F">
            <w:pPr>
              <w:tabs>
                <w:tab w:val="left" w:pos="0"/>
              </w:tabs>
              <w:autoSpaceDE w:val="0"/>
              <w:autoSpaceDN w:val="0"/>
              <w:ind w:firstLine="7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</w:t>
            </w:r>
            <w:r w:rsidR="0040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F498A" w:rsidRPr="00C47F75" w:rsidTr="00401C0F">
        <w:trPr>
          <w:trHeight w:val="720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3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весь период реализации Программы за счет средств бюд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жета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предусматривается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6A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27516,0</w:t>
            </w:r>
            <w:bookmarkStart w:id="0" w:name="_GoBack"/>
            <w:bookmarkEnd w:id="0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рублей, в том числе по годам: 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 – 4128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4175,1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5656,2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2017 год – 4571,3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– </w:t>
            </w:r>
            <w:r w:rsidR="003B6A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3285,2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401C0F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– </w:t>
            </w:r>
            <w:r w:rsidR="0040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2850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,0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BF498A" w:rsidRPr="00C47F75" w:rsidRDefault="00401C0F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- 2850,0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</w:p>
        </w:tc>
      </w:tr>
      <w:tr w:rsidR="00BF498A" w:rsidRPr="00C47F75" w:rsidTr="00401C0F">
        <w:trPr>
          <w:trHeight w:val="1680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403" w:type="pct"/>
          </w:tcPr>
          <w:p w:rsidR="00BF498A" w:rsidRPr="008753D4" w:rsidRDefault="00BF498A" w:rsidP="005B67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F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53D4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эстетического состояния территории - увеличение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оличества высаживаемых деревьев с 20 до 100 ед. ежегодно: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Calibri" w:hAnsi="Times New Roman" w:cs="Times New Roman"/>
                <w:sz w:val="24"/>
                <w:szCs w:val="24"/>
              </w:rPr>
              <w:t>Доля объектов благоустройства, содержание которых осуществляется круглогодично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100% ежегодно в период действия программы</w:t>
            </w:r>
          </w:p>
        </w:tc>
      </w:tr>
    </w:tbl>
    <w:p w:rsidR="00BF498A" w:rsidRDefault="00BF498A" w:rsidP="00BF498A"/>
    <w:p w:rsidR="00F932AD" w:rsidRDefault="00CD684D"/>
    <w:sectPr w:rsidR="00F932AD" w:rsidSect="00401C0F">
      <w:pgSz w:w="11906" w:h="16838"/>
      <w:pgMar w:top="28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F1CC3"/>
    <w:multiLevelType w:val="hybridMultilevel"/>
    <w:tmpl w:val="EBEC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30768"/>
    <w:multiLevelType w:val="hybridMultilevel"/>
    <w:tmpl w:val="B2224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98A"/>
    <w:rsid w:val="003B6AF7"/>
    <w:rsid w:val="00401C0F"/>
    <w:rsid w:val="00650232"/>
    <w:rsid w:val="00662F41"/>
    <w:rsid w:val="0071737E"/>
    <w:rsid w:val="00BF498A"/>
    <w:rsid w:val="00CD684D"/>
    <w:rsid w:val="00D0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7450E-A65C-405B-A35E-968980085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98A"/>
    <w:pPr>
      <w:spacing w:after="0" w:line="240" w:lineRule="auto"/>
      <w:jc w:val="both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498A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4</cp:revision>
  <dcterms:created xsi:type="dcterms:W3CDTF">2017-10-31T10:44:00Z</dcterms:created>
  <dcterms:modified xsi:type="dcterms:W3CDTF">2017-11-30T09:10:00Z</dcterms:modified>
</cp:coreProperties>
</file>